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eastAsiaTheme="minorHAnsi"/>
          <w:color w:val="4472C4" w:themeColor="accent1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36"/>
          <w:szCs w:val="36"/>
        </w:rPr>
      </w:sdtEndPr>
      <w:sdtContent>
        <w:p w:rsidR="00DF0C44" w:rsidRDefault="00DF0C4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DF0C44" w:rsidRDefault="004717D8" w:rsidP="004717D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en-IN"/>
                </w:rPr>
                <w:t>DXC RealTime Projects</w:t>
              </w:r>
            </w:p>
          </w:sdtContent>
        </w:sdt>
        <w:p w:rsidR="00DF0C44" w:rsidRDefault="00DF0C4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 xml:space="preserve">AZ-900, </w:t>
          </w: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>
                <w:rPr>
                  <w:color w:val="4472C4" w:themeColor="accent1"/>
                  <w:sz w:val="28"/>
                  <w:szCs w:val="28"/>
                </w:rPr>
                <w:t>DP - 203</w:t>
              </w:r>
            </w:sdtContent>
          </w:sdt>
        </w:p>
        <w:p w:rsidR="00DF0C44" w:rsidRDefault="00AD464B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2" o:spid="_x0000_s1026" type="#_x0000_t202" style="position:absolute;left:0;text-align:left;margin-left:0;margin-top:0;width:516pt;height:43.9pt;z-index:251659264;visibility:visible;mso-width-percent:1000;mso-top-percent:850;mso-position-horizontal:center;mso-position-horizontal-relative:margin;mso-position-vertical-relative:page;mso-width-percent:100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<v:textbox style="mso-fit-shape-to-text:t" inset="0,0,0,0">
                  <w:txbxContent>
                    <w:sdt>
                      <w:sdtPr>
                        <w:rPr>
                          <w:b/>
                          <w:bCs/>
                          <w:caps/>
                          <w:color w:val="4472C4" w:themeColor="accent1"/>
                          <w:sz w:val="28"/>
                          <w:szCs w:val="28"/>
                        </w:rPr>
                        <w:alias w:val="Date"/>
                        <w:tag w:val=""/>
                        <w:id w:val="197127006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2-06-10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="00DF0C44" w:rsidRPr="004717D8" w:rsidRDefault="004717D8">
                          <w:pPr>
                            <w:pStyle w:val="NoSpacing"/>
                            <w:spacing w:after="40"/>
                            <w:jc w:val="center"/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 w:rsidRPr="004717D8">
                            <w:rPr>
                              <w:b/>
                              <w:bCs/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June 10, 2022</w:t>
                          </w:r>
                        </w:p>
                      </w:sdtContent>
                    </w:sdt>
                    <w:p w:rsidR="00DF0C44" w:rsidRPr="004717D8" w:rsidRDefault="00AD464B" w:rsidP="004717D8">
                      <w:pPr>
                        <w:pStyle w:val="NoSpacing"/>
                        <w:jc w:val="center"/>
                        <w:rPr>
                          <w:b/>
                          <w:bCs/>
                          <w:color w:val="4472C4" w:themeColor="accent1"/>
                        </w:rPr>
                      </w:pPr>
                      <w:sdt>
                        <w:sdtPr>
                          <w:rPr>
                            <w:b/>
                            <w:bCs/>
                            <w:caps/>
                            <w:color w:val="4472C4" w:themeColor="accent1"/>
                          </w:rPr>
                          <w:alias w:val="Company"/>
                          <w:tag w:val=""/>
                          <w:id w:val="1390145197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4717D8" w:rsidRPr="004717D8">
                            <w:rPr>
                              <w:b/>
                              <w:bCs/>
                              <w:caps/>
                              <w:color w:val="4472C4" w:themeColor="accent1"/>
                            </w:rPr>
                            <w:t>DXC TECHNOLOGY PVT.LTD.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w:r>
          <w:r w:rsidR="00DF0C44">
            <w:rPr>
              <w:noProof/>
              <w:color w:val="4472C4" w:themeColor="accent1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F0C44" w:rsidRDefault="00DF0C44">
          <w:pPr>
            <w:rPr>
              <w:rFonts w:ascii="Times New Roman" w:hAnsi="Times New Roman" w:cs="Times New Roman"/>
              <w:sz w:val="36"/>
              <w:szCs w:val="36"/>
              <w:lang w:val="en-US"/>
            </w:rPr>
          </w:pPr>
          <w:r>
            <w:rPr>
              <w:rFonts w:ascii="Times New Roman" w:hAnsi="Times New Roman" w:cs="Times New Roman"/>
              <w:sz w:val="36"/>
              <w:szCs w:val="36"/>
              <w:lang w:val="en-US"/>
            </w:rPr>
            <w:br w:type="page"/>
          </w:r>
        </w:p>
      </w:sdtContent>
    </w:sdt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E73132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920FFB">
        <w:rPr>
          <w:rFonts w:ascii="Times New Roman" w:hAnsi="Times New Roman" w:cs="Times New Roman"/>
          <w:sz w:val="36"/>
          <w:szCs w:val="36"/>
          <w:lang w:val="en-US"/>
        </w:rPr>
        <w:t>Rohit Arora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357DA9">
        <w:rPr>
          <w:rFonts w:ascii="Arial" w:hAnsi="Arial" w:cs="Arial"/>
          <w:color w:val="333333"/>
          <w:sz w:val="32"/>
          <w:szCs w:val="32"/>
          <w:shd w:val="clear" w:color="auto" w:fill="FFFFFF"/>
        </w:rPr>
        <w:t>DXC262AB120</w:t>
      </w:r>
      <w:r w:rsidR="00920FFB">
        <w:rPr>
          <w:rFonts w:ascii="Arial" w:hAnsi="Arial" w:cs="Arial"/>
          <w:color w:val="333333"/>
          <w:sz w:val="32"/>
          <w:szCs w:val="32"/>
          <w:shd w:val="clear" w:color="auto" w:fill="FFFFFF"/>
        </w:rPr>
        <w:t>9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Project1 Name: Smart Vehicles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4717D8">
        <w:rPr>
          <w:rFonts w:ascii="Times New Roman" w:hAnsi="Times New Roman" w:cs="Times New Roman"/>
          <w:sz w:val="36"/>
          <w:szCs w:val="36"/>
          <w:lang w:val="en-US"/>
        </w:rPr>
        <w:t xml:space="preserve"> 10 June,2022</w:t>
      </w:r>
    </w:p>
    <w:p w:rsidR="00074B13" w:rsidRPr="00074B13" w:rsidRDefault="00074B13" w:rsidP="004717D8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>
        <w:rPr>
          <w:noProof/>
          <w:lang w:val="en-US"/>
        </w:rPr>
        <w:lastRenderedPageBreak/>
        <w:drawing>
          <wp:inline distT="0" distB="0" distL="0" distR="0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Account For Data pipelines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ADF Pipeline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End to en</w:t>
      </w:r>
      <w:r>
        <w:rPr>
          <w:rFonts w:ascii="Times New Roman" w:hAnsi="Times New Roman" w:cs="Times New Roman"/>
          <w:sz w:val="36"/>
          <w:szCs w:val="36"/>
          <w:lang w:val="en-US"/>
        </w:rPr>
        <w:t>d pipeline with triggers enable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blob trigger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logic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Practical Lab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Create Azure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Server and Database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Add another pipelines for moving data from Staging to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DB</w:t>
      </w: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F0C44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TO FULLFILL THE CASES FOLLOW THE STEPS AS MENTIONED BELOW</w:t>
      </w:r>
      <w:r w:rsidR="00BC2B53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BC2B53" w:rsidRDefault="00BC2B53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BC2B53">
        <w:rPr>
          <w:rFonts w:ascii="Times New Roman" w:hAnsi="Times New Roman" w:cs="Times New Roman"/>
          <w:sz w:val="36"/>
          <w:szCs w:val="36"/>
          <w:u w:val="single"/>
          <w:lang w:val="en-US"/>
        </w:rPr>
        <w:t>STEP-1</w:t>
      </w:r>
    </w:p>
    <w:p w:rsidR="00BC2B53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Open the Microsoft Azure and search for Azure data Factory:</w:t>
      </w:r>
    </w:p>
    <w:p w:rsidR="00BC2B53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107553"/>
            <wp:effectExtent l="19050" t="0" r="254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B53" w:rsidRPr="00BC2B53" w:rsidRDefault="00BC2B5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4717D8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4717D8" w:rsidRDefault="00BC2B53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BC2B53">
        <w:rPr>
          <w:rFonts w:ascii="Times New Roman" w:hAnsi="Times New Roman" w:cs="Times New Roman"/>
          <w:sz w:val="36"/>
          <w:szCs w:val="36"/>
          <w:u w:val="single"/>
          <w:lang w:val="en-US"/>
        </w:rPr>
        <w:t>STEP-2</w:t>
      </w:r>
    </w:p>
    <w:p w:rsidR="00BC2B53" w:rsidRPr="00920FFB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Open the Azure Data Factory , Click on + Create option to create a new Data Factory account</w:t>
      </w:r>
      <w:r w:rsidR="00BC2B53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:rsidR="00BC2B53" w:rsidRDefault="00BC2B5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7694" cy="2941982"/>
            <wp:effectExtent l="38100" t="57150" r="110656" b="86968"/>
            <wp:docPr id="10" name="Picture 9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8" cstate="print"/>
                    <a:srcRect t="3457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2941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0FFB" w:rsidRDefault="00920FFB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3</w:t>
      </w:r>
    </w:p>
    <w:p w:rsidR="00920FFB" w:rsidRPr="00920FFB" w:rsidRDefault="00920FFB">
      <w:pPr>
        <w:rPr>
          <w:rFonts w:ascii="Times New Roman" w:hAnsi="Times New Roman" w:cs="Times New Roman"/>
          <w:sz w:val="32"/>
          <w:szCs w:val="36"/>
          <w:lang w:val="en-US"/>
        </w:rPr>
      </w:pPr>
      <w:r w:rsidRPr="00920FFB">
        <w:rPr>
          <w:rFonts w:ascii="Times New Roman" w:hAnsi="Times New Roman" w:cs="Times New Roman"/>
          <w:sz w:val="32"/>
          <w:szCs w:val="36"/>
          <w:lang w:val="en-US"/>
        </w:rPr>
        <w:t>Enter the details for your Data factory account</w:t>
      </w:r>
    </w:p>
    <w:p w:rsidR="00920FFB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107553"/>
            <wp:effectExtent l="19050" t="0" r="2540" b="0"/>
            <wp:docPr id="1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FFB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STEP 4</w:t>
      </w:r>
    </w:p>
    <w:p w:rsidR="00920FFB" w:rsidRPr="005D2377" w:rsidRDefault="00920FFB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After entering the details move towards validating the fields and Click on Create when successfully validated.</w:t>
      </w:r>
    </w:p>
    <w:p w:rsidR="00234379" w:rsidRDefault="002343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7694" cy="3196424"/>
            <wp:effectExtent l="38100" t="57150" r="110656" b="99226"/>
            <wp:docPr id="11" name="Picture 10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20" cstate="print"/>
                    <a:srcRect t="3704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31964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234379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265D0">
        <w:rPr>
          <w:rFonts w:ascii="Times New Roman" w:hAnsi="Times New Roman" w:cs="Times New Roman"/>
          <w:sz w:val="36"/>
          <w:szCs w:val="36"/>
          <w:lang w:val="en-US"/>
        </w:rPr>
        <w:t xml:space="preserve">STEP 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:rsidR="00234379" w:rsidRPr="005D2377" w:rsidRDefault="0023437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D2377">
        <w:rPr>
          <w:rFonts w:ascii="Times New Roman" w:hAnsi="Times New Roman" w:cs="Times New Roman"/>
          <w:sz w:val="32"/>
          <w:szCs w:val="32"/>
          <w:lang w:val="en-US"/>
        </w:rPr>
        <w:t xml:space="preserve">After </w:t>
      </w:r>
      <w:r w:rsidR="00920FFB">
        <w:rPr>
          <w:rFonts w:ascii="Times New Roman" w:hAnsi="Times New Roman" w:cs="Times New Roman"/>
          <w:sz w:val="32"/>
          <w:szCs w:val="32"/>
          <w:lang w:val="en-US"/>
        </w:rPr>
        <w:t>deployment is completed</w:t>
      </w:r>
      <w:r w:rsidRPr="005D2377">
        <w:rPr>
          <w:rFonts w:ascii="Times New Roman" w:hAnsi="Times New Roman" w:cs="Times New Roman"/>
          <w:sz w:val="32"/>
          <w:szCs w:val="32"/>
          <w:lang w:val="en-US"/>
        </w:rPr>
        <w:t xml:space="preserve"> , click on Go to Resource Group. </w:t>
      </w:r>
    </w:p>
    <w:p w:rsidR="00234379" w:rsidRDefault="0023437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5375" cy="3083615"/>
            <wp:effectExtent l="38100" t="57150" r="112975" b="97735"/>
            <wp:docPr id="12" name="Picture 11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21" cstate="print"/>
                    <a:srcRect t="3210" b="4691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30848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 6</w:t>
      </w:r>
    </w:p>
    <w:p w:rsidR="005D2377" w:rsidRPr="00DC490E" w:rsidRDefault="005D237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D2377">
        <w:rPr>
          <w:rFonts w:ascii="Times New Roman" w:hAnsi="Times New Roman" w:cs="Times New Roman"/>
          <w:sz w:val="32"/>
          <w:szCs w:val="32"/>
          <w:lang w:val="en-US"/>
        </w:rPr>
        <w:lastRenderedPageBreak/>
        <w:t>Cl</w:t>
      </w:r>
      <w:r w:rsidR="00DC490E">
        <w:rPr>
          <w:rFonts w:ascii="Times New Roman" w:hAnsi="Times New Roman" w:cs="Times New Roman"/>
          <w:sz w:val="32"/>
          <w:szCs w:val="32"/>
          <w:lang w:val="en-US"/>
        </w:rPr>
        <w:t>ick on Open Azure Data Factory.</w:t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5375" cy="3107469"/>
            <wp:effectExtent l="38100" t="57150" r="112975" b="92931"/>
            <wp:docPr id="13" name="Picture 12" descr="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22" cstate="print"/>
                    <a:srcRect t="3457" b="4691"/>
                    <a:stretch>
                      <a:fillRect/>
                    </a:stretch>
                  </pic:blipFill>
                  <pic:spPr>
                    <a:xfrm>
                      <a:off x="0" y="0"/>
                      <a:ext cx="5737694" cy="3108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2377" w:rsidRDefault="005D2377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5D2377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6265D0">
        <w:rPr>
          <w:rFonts w:ascii="Times New Roman" w:hAnsi="Times New Roman" w:cs="Times New Roman"/>
          <w:sz w:val="36"/>
          <w:szCs w:val="36"/>
          <w:lang w:val="en-US"/>
        </w:rPr>
        <w:t>STEP 7</w:t>
      </w:r>
    </w:p>
    <w:p w:rsidR="005D2377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Go to </w:t>
      </w:r>
      <w:r w:rsidR="00692A13">
        <w:rPr>
          <w:rFonts w:ascii="Times New Roman" w:hAnsi="Times New Roman" w:cs="Times New Roman"/>
          <w:sz w:val="32"/>
          <w:szCs w:val="32"/>
          <w:lang w:val="en-US"/>
        </w:rPr>
        <w:t xml:space="preserve">Azure , search </w:t>
      </w:r>
      <w:r>
        <w:rPr>
          <w:rFonts w:ascii="Times New Roman" w:hAnsi="Times New Roman" w:cs="Times New Roman"/>
          <w:sz w:val="32"/>
          <w:szCs w:val="32"/>
          <w:lang w:val="en-US"/>
        </w:rPr>
        <w:t>for storage</w:t>
      </w:r>
      <w:r w:rsidR="00692A13">
        <w:rPr>
          <w:rFonts w:ascii="Times New Roman" w:hAnsi="Times New Roman" w:cs="Times New Roman"/>
          <w:sz w:val="32"/>
          <w:szCs w:val="32"/>
          <w:lang w:val="en-US"/>
        </w:rPr>
        <w:t>. Click on S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torage Account. Click on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+ 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>Create.</w:t>
      </w:r>
    </w:p>
    <w:p w:rsidR="00692A13" w:rsidRDefault="00692A1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85106"/>
            <wp:effectExtent l="38100" t="57150" r="113196" b="96244"/>
            <wp:docPr id="14" name="Picture 13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23" cstate="print"/>
                    <a:srcRect t="419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85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Fill up all the details 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>and click on Review+Create. Deploy it :</w:t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45350"/>
            <wp:effectExtent l="19050" t="0" r="0" b="0"/>
            <wp:docPr id="15" name="Picture 14" descr="WhatsApp Image 2022-06-10 at 5.23.1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3.13 PM.jpeg"/>
                    <pic:cNvPicPr/>
                  </pic:nvPicPr>
                  <pic:blipFill>
                    <a:blip r:embed="rId24" cstate="print"/>
                    <a:srcRect t="2046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4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Once deployment is done click on Resource Group.</w:t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05593"/>
            <wp:effectExtent l="19050" t="0" r="0" b="0"/>
            <wp:docPr id="16" name="Picture 15" descr="WhatsApp Image 2022-06-10 at 5.24.0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4.09 PM.jpeg"/>
                    <pic:cNvPicPr/>
                  </pic:nvPicPr>
                  <pic:blipFill>
                    <a:blip r:embed="rId25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Pr="00AD00CC" w:rsidRDefault="00AD00CC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AD00CC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Navigate towards containers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. Click on </w:t>
      </w:r>
      <w:r w:rsidR="00AD00CC">
        <w:rPr>
          <w:rFonts w:ascii="Times New Roman" w:hAnsi="Times New Roman" w:cs="Times New Roman"/>
          <w:i/>
          <w:iCs/>
          <w:sz w:val="32"/>
          <w:szCs w:val="32"/>
          <w:lang w:val="en-US"/>
        </w:rPr>
        <w:t>+</w:t>
      </w:r>
      <w:r w:rsidR="00AD00CC" w:rsidRPr="00AD00CC">
        <w:rPr>
          <w:rFonts w:ascii="Times New Roman" w:hAnsi="Times New Roman" w:cs="Times New Roman"/>
          <w:i/>
          <w:iCs/>
          <w:sz w:val="32"/>
          <w:szCs w:val="32"/>
          <w:lang w:val="en-US"/>
        </w:rPr>
        <w:t xml:space="preserve"> Container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5154" cy="3029447"/>
            <wp:effectExtent l="19050" t="0" r="0" b="0"/>
            <wp:docPr id="17" name="Picture 16" descr="WhatsApp Image 2022-06-10 at 5.25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5.25 PM.jpeg"/>
                    <pic:cNvPicPr/>
                  </pic:nvPicPr>
                  <pic:blipFill>
                    <a:blip r:embed="rId26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Container is used in order to store the data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>. Click create.</w:t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29447"/>
            <wp:effectExtent l="19050" t="0" r="0" b="0"/>
            <wp:docPr id="18" name="Picture 17" descr="WhatsApp Image 2022-06-10 at 5.26.0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6.02 PM.jpeg"/>
                    <pic:cNvPicPr/>
                  </pic:nvPicPr>
                  <pic:blipFill>
                    <a:blip r:embed="rId27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Give a name to the container</w:t>
      </w:r>
      <w:r w:rsidR="00AD00CC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>Click on upload.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AD00CC" w:rsidRDefault="00AD00C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5154" cy="2989690"/>
            <wp:effectExtent l="19050" t="0" r="0" b="0"/>
            <wp:docPr id="19" name="Picture 18" descr="WhatsApp Image 2022-06-10 at 5.26.1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6.19 PM.jpeg"/>
                    <pic:cNvPicPr/>
                  </pic:nvPicPr>
                  <pic:blipFill>
                    <a:blip r:embed="rId28" cstate="print"/>
                    <a:srcRect t="3836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298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13" w:rsidRDefault="00692A13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Considering we don’t have the source of the data we will make this container as the source of our blob data and will fill in a sample file to paste into the sql database 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5344E0" w:rsidRPr="008453B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21496"/>
            <wp:effectExtent l="19050" t="0" r="0" b="0"/>
            <wp:docPr id="20" name="Picture 19" descr="WhatsApp Image 2022-06-10 at 5.27.2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7.29 PM.jpeg"/>
                    <pic:cNvPicPr/>
                  </pic:nvPicPr>
                  <pic:blipFill>
                    <a:blip r:embed="rId29" cstate="print"/>
                    <a:srcRect t="2813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E0" w:rsidRDefault="005344E0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5344E0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Now we need a SQL database to send the data to . Go to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5344E0" w:rsidRPr="005344E0">
        <w:rPr>
          <w:rFonts w:ascii="Times New Roman" w:hAnsi="Times New Roman" w:cs="Times New Roman"/>
          <w:b/>
          <w:bCs/>
          <w:sz w:val="32"/>
          <w:szCs w:val="32"/>
          <w:lang w:val="en-US"/>
        </w:rPr>
        <w:t>SQL DATABASES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Open it. Fill the necessary details and deploy it.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29447"/>
            <wp:effectExtent l="19050" t="0" r="0" b="0"/>
            <wp:docPr id="21" name="Picture 20" descr="WhatsApp Image 2022-06-10 at 5.27.4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7.47 PM.jpeg"/>
                    <pic:cNvPicPr/>
                  </pic:nvPicPr>
                  <pic:blipFill>
                    <a:blip r:embed="rId30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0E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13544"/>
            <wp:effectExtent l="19050" t="0" r="0" b="0"/>
            <wp:docPr id="22" name="Picture 21" descr="WhatsApp Image 2022-06-10 at 5.28.5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28.58 PM.jpeg"/>
                    <pic:cNvPicPr/>
                  </pic:nvPicPr>
                  <pic:blipFill>
                    <a:blip r:embed="rId31" cstate="print"/>
                    <a:srcRect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0E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Make sure to enable the firewall for the current IP and for the same azure cloud otherw</w:t>
      </w:r>
      <w:r w:rsidR="00C7128C">
        <w:rPr>
          <w:rFonts w:ascii="Times New Roman" w:hAnsi="Times New Roman" w:cs="Times New Roman"/>
          <w:sz w:val="32"/>
          <w:szCs w:val="32"/>
          <w:lang w:val="en-US"/>
        </w:rPr>
        <w:t>ise connecting SQL database through Data Factory is not possible.</w:t>
      </w:r>
    </w:p>
    <w:p w:rsidR="009C1497" w:rsidRDefault="00DC490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1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Go ahead to deploy the database</w:t>
      </w:r>
    </w:p>
    <w:p w:rsidR="005344E0" w:rsidRDefault="005344E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05593"/>
            <wp:effectExtent l="19050" t="0" r="0" b="0"/>
            <wp:docPr id="23" name="Picture 22" descr="WhatsApp Image 2022-06-10 at 5.31.4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1.45 PM.jpeg"/>
                    <pic:cNvPicPr/>
                  </pic:nvPicPr>
                  <pic:blipFill>
                    <a:blip r:embed="rId33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0" w:rsidRDefault="008453B0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8453B0">
      <w:pPr>
        <w:rPr>
          <w:rFonts w:ascii="Times New Roman" w:hAnsi="Times New Roman" w:cs="Times New Roman"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A</w:t>
      </w:r>
      <w:r w:rsidR="005344E0">
        <w:rPr>
          <w:rFonts w:ascii="Times New Roman" w:hAnsi="Times New Roman" w:cs="Times New Roman"/>
          <w:sz w:val="32"/>
          <w:szCs w:val="32"/>
          <w:lang w:val="en-US"/>
        </w:rPr>
        <w:t xml:space="preserve">fter these </w:t>
      </w:r>
      <w:r w:rsidR="009C1497">
        <w:rPr>
          <w:rFonts w:ascii="Times New Roman" w:hAnsi="Times New Roman" w:cs="Times New Roman"/>
          <w:sz w:val="32"/>
          <w:szCs w:val="32"/>
          <w:lang w:val="en-US"/>
        </w:rPr>
        <w:t xml:space="preserve">steps come back to </w:t>
      </w:r>
      <w:r w:rsidR="009C1497" w:rsidRPr="009C149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Azure Data Factory Lab </w:t>
      </w:r>
      <w:r w:rsidR="00C7128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. </w:t>
      </w:r>
      <w:r w:rsidR="00C7128C" w:rsidRPr="00C7128C">
        <w:rPr>
          <w:rFonts w:ascii="Times New Roman" w:hAnsi="Times New Roman" w:cs="Times New Roman"/>
          <w:bCs/>
          <w:sz w:val="32"/>
          <w:szCs w:val="32"/>
          <w:lang w:val="en-US"/>
        </w:rPr>
        <w:t>Here</w:t>
      </w:r>
      <w:r w:rsidR="00C7128C">
        <w:rPr>
          <w:rFonts w:ascii="Times New Roman" w:hAnsi="Times New Roman" w:cs="Times New Roman"/>
          <w:bCs/>
          <w:sz w:val="32"/>
          <w:szCs w:val="32"/>
          <w:lang w:val="en-US"/>
        </w:rPr>
        <w:t xml:space="preserve"> we need to create a pipeline that will take data from blob storage and feed into the SQL database. </w:t>
      </w:r>
    </w:p>
    <w:p w:rsidR="00C7128C" w:rsidRDefault="00C7128C">
      <w:pPr>
        <w:rPr>
          <w:rFonts w:ascii="Times New Roman" w:hAnsi="Times New Roman" w:cs="Times New Roman"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Cs/>
          <w:sz w:val="32"/>
          <w:szCs w:val="32"/>
          <w:lang w:val="en-US"/>
        </w:rPr>
        <w:t>Click on ingest</w:t>
      </w:r>
    </w:p>
    <w:p w:rsidR="008453B0" w:rsidRPr="00C7128C" w:rsidRDefault="008453B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05593"/>
            <wp:effectExtent l="19050" t="0" r="0" b="0"/>
            <wp:docPr id="24" name="Picture 23" descr="WhatsApp Image 2022-06-10 at 5.35.3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5.35 PM.jpeg"/>
                    <pic:cNvPicPr/>
                  </pic:nvPicPr>
                  <pic:blipFill>
                    <a:blip r:embed="rId34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Enter the name of Azure blob storage linked file. Select the name of storage account name we created in this and click on Create.</w:t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5154" cy="3037398"/>
            <wp:effectExtent l="19050" t="0" r="0" b="0"/>
            <wp:docPr id="25" name="Picture 24" descr="WhatsApp Image 2022-06-10 at 5.36.3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6.31 PM.jpeg"/>
                    <pic:cNvPicPr/>
                  </pic:nvPicPr>
                  <pic:blipFill>
                    <a:blip r:embed="rId35" cstate="print"/>
                    <a:srcRect t="2302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Select the source type as blob storage and connection name that we created in previous step. Click Recursively from Options. Click Next.</w:t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05593"/>
            <wp:effectExtent l="19050" t="0" r="0" b="0"/>
            <wp:docPr id="26" name="Picture 25" descr="WhatsApp Image 2022-06-10 at 5.37.1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7.17 PM.jpeg"/>
                    <pic:cNvPicPr/>
                  </pic:nvPicPr>
                  <pic:blipFill>
                    <a:blip r:embed="rId36" cstate="print"/>
                    <a:srcRect t="3325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9C1497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C1497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Choose the output format of the data</w:t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5154" cy="3013544"/>
            <wp:effectExtent l="19050" t="0" r="0" b="0"/>
            <wp:docPr id="28" name="Picture 27" descr="WhatsApp Image 2022-06-10 at 5.37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7.39 PM.jpeg"/>
                    <pic:cNvPicPr/>
                  </pic:nvPicPr>
                  <pic:blipFill>
                    <a:blip r:embed="rId37" cstate="print"/>
                    <a:srcRect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Now , in the next step we </w:t>
      </w:r>
      <w:r w:rsidR="00C7128C">
        <w:rPr>
          <w:rFonts w:ascii="Times New Roman" w:hAnsi="Times New Roman" w:cs="Times New Roman"/>
          <w:sz w:val="32"/>
          <w:szCs w:val="32"/>
          <w:lang w:val="en-US"/>
        </w:rPr>
        <w:t xml:space="preserve">will link the Data Factory with </w:t>
      </w:r>
      <w:r>
        <w:rPr>
          <w:rFonts w:ascii="Times New Roman" w:hAnsi="Times New Roman" w:cs="Times New Roman"/>
          <w:sz w:val="32"/>
          <w:szCs w:val="32"/>
          <w:lang w:val="en-US"/>
        </w:rPr>
        <w:t>SQL database .</w:t>
      </w:r>
      <w:r w:rsidR="00C7128C">
        <w:rPr>
          <w:rFonts w:ascii="Times New Roman" w:hAnsi="Times New Roman" w:cs="Times New Roman"/>
          <w:sz w:val="32"/>
          <w:szCs w:val="32"/>
          <w:lang w:val="en-US"/>
        </w:rPr>
        <w:t>Connect the database with new connection.</w:t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107690"/>
            <wp:effectExtent l="19050" t="0" r="2540" b="0"/>
            <wp:docPr id="29" name="Picture 28" descr="WhatsApp Image 2022-06-10 at 5.39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39.43 PM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Choose the file name you want to see in the SQL database</w:t>
      </w:r>
      <w:r w:rsidR="001A022D">
        <w:rPr>
          <w:rFonts w:ascii="Times New Roman" w:hAnsi="Times New Roman" w:cs="Times New Roman"/>
          <w:sz w:val="32"/>
          <w:szCs w:val="32"/>
          <w:lang w:val="en-US"/>
        </w:rPr>
        <w:t>. Click Next.</w:t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13544"/>
            <wp:effectExtent l="19050" t="0" r="0" b="0"/>
            <wp:docPr id="30" name="Picture 29" descr="WhatsApp Image 2022-06-10 at 5.40.5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0.54 PM.jpeg"/>
                    <pic:cNvPicPr/>
                  </pic:nvPicPr>
                  <pic:blipFill>
                    <a:blip r:embed="rId39" cstate="print"/>
                    <a:srcRect t="3069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2D" w:rsidRDefault="001A022D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1A022D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Now we are the end stage of creating pipeline</w:t>
      </w:r>
      <w:r w:rsidR="004466D1">
        <w:rPr>
          <w:rFonts w:ascii="Times New Roman" w:hAnsi="Times New Roman" w:cs="Times New Roman"/>
          <w:sz w:val="32"/>
          <w:szCs w:val="32"/>
          <w:lang w:val="en-US"/>
        </w:rPr>
        <w:t>, click next.</w:t>
      </w: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3029447"/>
            <wp:effectExtent l="19050" t="0" r="0" b="0"/>
            <wp:docPr id="31" name="Picture 30" descr="WhatsApp Image 2022-06-10 at 5.41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1.25 PM.jpeg"/>
                    <pic:cNvPicPr/>
                  </pic:nvPicPr>
                  <pic:blipFill>
                    <a:blip r:embed="rId40" cstate="print"/>
                    <a:srcRect t="2558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302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4466D1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Validate the data , connection , details and move forwards with Next</w:t>
      </w:r>
    </w:p>
    <w:p w:rsidR="004466D1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5154" cy="2981739"/>
            <wp:effectExtent l="19050" t="0" r="0" b="0"/>
            <wp:docPr id="128" name="Picture 127" descr="WhatsApp Image 2022-06-10 at 5.41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2-06-10 at 5.41.39 PM.jpeg"/>
                    <pic:cNvPicPr/>
                  </pic:nvPicPr>
                  <pic:blipFill>
                    <a:blip r:embed="rId41" cstate="print"/>
                    <a:srcRect t="4092"/>
                    <a:stretch>
                      <a:fillRect/>
                    </a:stretch>
                  </pic:blipFill>
                  <pic:spPr>
                    <a:xfrm>
                      <a:off x="0" y="0"/>
                      <a:ext cx="5735154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Trigger the pipeline manually and navigate towards monitor , Here we can see our pipeline has successfully ran once.</w:t>
      </w: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31510" cy="3107553"/>
            <wp:effectExtent l="19050" t="0" r="2540" b="0"/>
            <wp:docPr id="1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6D1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Navigate towards SQL database in order to check the data.</w:t>
      </w:r>
    </w:p>
    <w:p w:rsidR="00C7128C" w:rsidRDefault="00C7128C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6D1" w:rsidRPr="009C1497" w:rsidRDefault="004466D1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8453B0" w:rsidRDefault="008453B0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Default="009A63A9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Result:</w:t>
      </w:r>
      <w:r w:rsidR="00C7128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C7128C">
        <w:rPr>
          <w:rFonts w:ascii="Times New Roman" w:hAnsi="Times New Roman" w:cs="Times New Roman"/>
          <w:bCs/>
          <w:sz w:val="36"/>
          <w:szCs w:val="36"/>
          <w:lang w:val="en-US"/>
        </w:rPr>
        <w:t>In this project we were successful in creating a pipeline that will validate and copy the blob data into the SQL database using Azure Data Factory</w:t>
      </w:r>
    </w:p>
    <w:p w:rsidR="00357DA9" w:rsidRPr="009A63A9" w:rsidRDefault="00357D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C7128C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C7128C" w:rsidRPr="00C7128C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The </w:t>
      </w:r>
      <w:r w:rsidR="00357DA9">
        <w:rPr>
          <w:rFonts w:ascii="Times New Roman" w:hAnsi="Times New Roman" w:cs="Times New Roman"/>
          <w:bCs/>
          <w:sz w:val="36"/>
          <w:szCs w:val="36"/>
          <w:lang w:val="en-US"/>
        </w:rPr>
        <w:t>Blob data is being successfully validated and stored into SQL database.</w:t>
      </w:r>
    </w:p>
    <w:p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Pr="00074B13" w:rsidRDefault="006265D0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074B13" w:rsidP="006265D0">
      <w:pPr>
        <w:jc w:val="center"/>
        <w:rPr>
          <w:rFonts w:ascii="Times New Roman" w:eastAsia="Times New Roman" w:hAnsi="Times New Roman" w:cs="Times New Roman"/>
          <w:color w:val="FFFFFF"/>
          <w:sz w:val="36"/>
          <w:szCs w:val="36"/>
          <w:lang w:eastAsia="en-IN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6265D0">
        <w:rPr>
          <w:rFonts w:ascii="Times New Roman" w:hAnsi="Times New Roman" w:cs="Times New Roman"/>
          <w:sz w:val="36"/>
          <w:szCs w:val="36"/>
          <w:lang w:val="en-US"/>
        </w:rPr>
        <w:t xml:space="preserve"> Rohit Arora</w:t>
      </w:r>
    </w:p>
    <w:p w:rsidR="00074B13" w:rsidRPr="00074B13" w:rsidRDefault="00074B13" w:rsidP="006265D0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Reg No: </w:t>
      </w:r>
      <w:r w:rsidR="006265D0">
        <w:rPr>
          <w:rFonts w:ascii="Arial" w:hAnsi="Arial" w:cs="Arial"/>
          <w:color w:val="333333"/>
          <w:sz w:val="32"/>
          <w:szCs w:val="32"/>
          <w:shd w:val="clear" w:color="auto" w:fill="FFFFFF"/>
        </w:rPr>
        <w:t>DXC262AB1209</w:t>
      </w:r>
    </w:p>
    <w:p w:rsidR="00074B13" w:rsidRPr="00074B13" w:rsidRDefault="00074B13" w:rsidP="006265D0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Name: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AP Morgan Data Platform</w:t>
      </w:r>
    </w:p>
    <w:p w:rsidR="00074B13" w:rsidRDefault="00074B13" w:rsidP="006265D0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6265D0">
        <w:rPr>
          <w:rFonts w:ascii="Times New Roman" w:hAnsi="Times New Roman" w:cs="Times New Roman"/>
          <w:sz w:val="36"/>
          <w:szCs w:val="36"/>
          <w:lang w:val="en-US"/>
        </w:rPr>
        <w:t xml:space="preserve"> 11</w:t>
      </w:r>
      <w:r w:rsidR="006265D0" w:rsidRPr="006265D0">
        <w:rPr>
          <w:rFonts w:ascii="Times New Roman" w:hAnsi="Times New Roman" w:cs="Times New Roman"/>
          <w:sz w:val="36"/>
          <w:szCs w:val="36"/>
          <w:vertAlign w:val="superscript"/>
          <w:lang w:val="en-US"/>
        </w:rPr>
        <w:t>th</w:t>
      </w:r>
      <w:r w:rsidR="006265D0">
        <w:rPr>
          <w:rFonts w:ascii="Times New Roman" w:hAnsi="Times New Roman" w:cs="Times New Roman"/>
          <w:sz w:val="36"/>
          <w:szCs w:val="36"/>
          <w:lang w:val="en-US"/>
        </w:rPr>
        <w:t xml:space="preserve"> June 2022</w:t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a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</w:p>
    <w:p w:rsidR="006265D0" w:rsidRDefault="006265D0" w:rsidP="009D061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Cluster in Azure Databricks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Add notebook in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and Implement the Business Logic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For AP Morgan</w:t>
      </w:r>
    </w:p>
    <w:p w:rsidR="006265D0" w:rsidRDefault="006265D0" w:rsidP="006265D0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Create Azure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Linked Service in ADF</w:t>
      </w: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265D0" w:rsidRDefault="006265D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8453B0" w:rsidP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FOLLOW THE STEPS TO ACCOMPLISH THE TASKS</w:t>
      </w:r>
      <w:r w:rsidR="009D061D">
        <w:rPr>
          <w:rFonts w:ascii="Times New Roman" w:hAnsi="Times New Roman" w:cs="Times New Roman"/>
          <w:sz w:val="36"/>
          <w:szCs w:val="36"/>
          <w:lang w:val="en-US"/>
        </w:rPr>
        <w:t>: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Open Microsoft azure and create account for Data Factory and Azure Data Bricks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Search and open Azure Data Bricks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Now create a new account into the Data Bricks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1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Enter the details regarding the account 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Make sure to give permission for Cluster connectivity</w:t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1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:rsidR="00DF0C44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Validate and create a DataBricks account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After the deployment is done Navigate towards “Go to Resource”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1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Launch the Workspace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1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Create a new cluster to work upon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Give the necessary credentials for the cluster and click on create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1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After creating a new cluster we need a notebook that will do some computation with the data present or incoming in databricks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1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Give some operation or Do the logic building in the notebook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Now our notebook is ready to be linked and executed in Azure Data Factory 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Go to azure home page and search for Data Factory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Create a new account on Azure Data Factory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Enter the details for the factory account 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Validate and deploy the Data Factory 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After the deployment is done , Navigate to “Go to resource”</w:t>
      </w:r>
    </w:p>
    <w:p w:rsidR="009D061D" w:rsidRDefault="009D061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Now open the Data Factory studio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We need to create a pipeline that will connect Data Bricks notebook with Data Factory.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Create a new Pipeline and drag&amp;drop the notebook tab from Azure Databricks dropdown into the pipeline workspace.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Create a new Linked service for databricks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We need the access token of Data bricks account in order to access it.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Navigate to Data bricks workspace and go to Users in settings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Click on “Generate token” and mention a small quick description name for the token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After that a tab will open containing your access token , copy it and paste it in the azure factory data connection form 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Choose the right cluster and click on create 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Now choose the notebook in the pipeline notebook tab setting in order to trigger it.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Publish the pipeline in order to trigger it , After publication is done click on “Trigger now”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107553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Go to Monitor window in order to check it’s execution </w:t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>
            <wp:extent cx="5731510" cy="3107553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Here we can see we have successfully triggered a linked notebook of Data bricks from Data Factory.</w:t>
      </w:r>
    </w:p>
    <w:p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6E7A59" w:rsidRDefault="006E7A5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Result:</w:t>
      </w:r>
      <w:r w:rsidR="006E7A5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6E7A59" w:rsidRPr="006E7A59">
        <w:rPr>
          <w:rFonts w:ascii="Times New Roman" w:hAnsi="Times New Roman" w:cs="Times New Roman"/>
          <w:bCs/>
          <w:sz w:val="36"/>
          <w:szCs w:val="36"/>
          <w:lang w:val="en-US"/>
        </w:rPr>
        <w:t>S</w:t>
      </w:r>
      <w:r w:rsidR="006E7A59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uccessfully able to link and trigger azure DataBricks notebook using Data Factory. </w:t>
      </w:r>
    </w:p>
    <w:p w:rsid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9A63A9" w:rsidRDefault="009A63A9" w:rsidP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  <w:r w:rsidR="006E7A59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6E7A59" w:rsidRPr="006E7A59">
        <w:rPr>
          <w:rFonts w:ascii="Times New Roman" w:hAnsi="Times New Roman" w:cs="Times New Roman"/>
          <w:bCs/>
          <w:sz w:val="36"/>
          <w:szCs w:val="36"/>
          <w:lang w:val="en-US"/>
        </w:rPr>
        <w:t>Azu</w:t>
      </w:r>
      <w:r w:rsidR="006E7A59">
        <w:rPr>
          <w:rFonts w:ascii="Times New Roman" w:hAnsi="Times New Roman" w:cs="Times New Roman"/>
          <w:bCs/>
          <w:sz w:val="36"/>
          <w:szCs w:val="36"/>
          <w:lang w:val="en-US"/>
        </w:rPr>
        <w:t>re Data Factory linked with Azure Data bricks</w:t>
      </w:r>
    </w:p>
    <w:sectPr w:rsidR="009A63A9" w:rsidRPr="009A63A9" w:rsidSect="00A9561E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36164" w:rsidRDefault="00836164" w:rsidP="00DF0C44">
      <w:pPr>
        <w:spacing w:after="0" w:line="240" w:lineRule="auto"/>
      </w:pPr>
      <w:r>
        <w:separator/>
      </w:r>
    </w:p>
  </w:endnote>
  <w:endnote w:type="continuationSeparator" w:id="1">
    <w:p w:rsidR="00836164" w:rsidRDefault="00836164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36164" w:rsidRDefault="00836164" w:rsidP="00DF0C44">
      <w:pPr>
        <w:spacing w:after="0" w:line="240" w:lineRule="auto"/>
      </w:pPr>
      <w:r>
        <w:separator/>
      </w:r>
    </w:p>
  </w:footnote>
  <w:footnote w:type="continuationSeparator" w:id="1">
    <w:p w:rsidR="00836164" w:rsidRDefault="00836164" w:rsidP="00DF0C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F0C44" w:rsidRDefault="00DF0C44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/>
  <w:rsids>
    <w:rsidRoot w:val="00296C6C"/>
    <w:rsid w:val="00032B35"/>
    <w:rsid w:val="00074B13"/>
    <w:rsid w:val="000C6E6E"/>
    <w:rsid w:val="00196D07"/>
    <w:rsid w:val="001A022D"/>
    <w:rsid w:val="00234379"/>
    <w:rsid w:val="00277ABD"/>
    <w:rsid w:val="00296C6C"/>
    <w:rsid w:val="002A54B3"/>
    <w:rsid w:val="00357DA9"/>
    <w:rsid w:val="004466D1"/>
    <w:rsid w:val="004717D8"/>
    <w:rsid w:val="005344E0"/>
    <w:rsid w:val="005D2377"/>
    <w:rsid w:val="006265D0"/>
    <w:rsid w:val="00692A13"/>
    <w:rsid w:val="006E7A59"/>
    <w:rsid w:val="00836164"/>
    <w:rsid w:val="008453B0"/>
    <w:rsid w:val="00920FFB"/>
    <w:rsid w:val="009A63A9"/>
    <w:rsid w:val="009C1497"/>
    <w:rsid w:val="009D061D"/>
    <w:rsid w:val="00A824A9"/>
    <w:rsid w:val="00A9561E"/>
    <w:rsid w:val="00AB37DE"/>
    <w:rsid w:val="00AD00CC"/>
    <w:rsid w:val="00AD464B"/>
    <w:rsid w:val="00B73FF0"/>
    <w:rsid w:val="00BC2B53"/>
    <w:rsid w:val="00C7128C"/>
    <w:rsid w:val="00DC490E"/>
    <w:rsid w:val="00DF0C44"/>
    <w:rsid w:val="00E205A8"/>
    <w:rsid w:val="00E73132"/>
    <w:rsid w:val="00EF01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B37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  <w:style w:type="paragraph" w:styleId="BalloonText">
    <w:name w:val="Balloon Text"/>
    <w:basedOn w:val="Normal"/>
    <w:link w:val="BalloonTextChar"/>
    <w:uiPriority w:val="99"/>
    <w:semiHidden/>
    <w:unhideWhenUsed/>
    <w:rsid w:val="004717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7D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D061D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customXml" Target="../customXml/item5.xml"/><Relationship Id="rId61" Type="http://schemas.openxmlformats.org/officeDocument/2006/relationships/image" Target="media/image51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customXml/itemProps3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4EE6792-411A-42B1-BE8F-4976F4C3536A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39</Pages>
  <Words>867</Words>
  <Characters>4944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Projects</vt:lpstr>
    </vt:vector>
  </TitlesOfParts>
  <Company>DXC TECHNOLOGY PVT.LTD.</Company>
  <LinksUpToDate>false</LinksUpToDate>
  <CharactersWithSpaces>5800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Projects</dc:title>
  <dc:subject>DP - 203</dc:subject>
  <dc:creator>Shashi b</dc:creator>
  <cp:keywords/>
  <dc:description/>
  <cp:lastModifiedBy>Inspiron</cp:lastModifiedBy>
  <cp:revision>13</cp:revision>
  <dcterms:created xsi:type="dcterms:W3CDTF">2022-06-10T09:30:00Z</dcterms:created>
  <dcterms:modified xsi:type="dcterms:W3CDTF">2022-06-11T18:02:00Z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